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6B90" w14:textId="77777777" w:rsidR="002F01EA" w:rsidRPr="00475CB6" w:rsidRDefault="007125A0" w:rsidP="002F01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DÎNÎ NİKÂH</w:t>
      </w:r>
      <w:r w:rsidR="002F01EA"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AKDİ </w:t>
      </w:r>
      <w:r w:rsidR="002F01EA"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BELGESİ</w:t>
      </w:r>
    </w:p>
    <w:p w14:paraId="7BF065BA" w14:textId="77777777" w:rsidR="002F01EA" w:rsidRPr="002B4DDC" w:rsidRDefault="002F01EA" w:rsidP="002F01EA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080"/>
        <w:gridCol w:w="1456"/>
        <w:gridCol w:w="3831"/>
      </w:tblGrid>
      <w:tr w:rsidR="002F01EA" w:rsidRPr="009E3717" w14:paraId="2316B79D" w14:textId="77777777" w:rsidTr="00082BE6">
        <w:trPr>
          <w:jc w:val="center"/>
        </w:trPr>
        <w:tc>
          <w:tcPr>
            <w:tcW w:w="4606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786C" w14:textId="51DCB7A1" w:rsidR="002F01EA" w:rsidRPr="009E3717" w:rsidRDefault="00713EA8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>                 GELİN</w:t>
            </w:r>
            <w:r w:rsidR="00CC7A42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HANIM</w:t>
            </w:r>
          </w:p>
        </w:tc>
        <w:tc>
          <w:tcPr>
            <w:tcW w:w="5287" w:type="dxa"/>
            <w:gridSpan w:val="2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7708" w14:textId="77777777" w:rsidR="002F01EA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 xml:space="preserve">                </w:t>
            </w:r>
            <w:r w:rsidR="00713EA8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>DAMAT</w:t>
            </w:r>
            <w:r w:rsidR="00CC7A42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BEY</w:t>
            </w:r>
          </w:p>
          <w:p w14:paraId="2BC797C9" w14:textId="411C92F4" w:rsidR="009E3717" w:rsidRP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</w:tc>
      </w:tr>
      <w:tr w:rsidR="002F01EA" w:rsidRPr="009E3717" w14:paraId="5A032019" w14:textId="77777777" w:rsidTr="00082BE6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C15A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5FD4" w14:textId="7A493F6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Elif Şeyma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2274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9F32" w14:textId="3DF44190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Murat </w:t>
            </w:r>
          </w:p>
        </w:tc>
      </w:tr>
      <w:tr w:rsidR="002F01EA" w:rsidRPr="009E3717" w14:paraId="50E87691" w14:textId="77777777" w:rsidTr="00082BE6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3E3E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9E39" w14:textId="671373D7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AKŞİT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D869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F69C" w14:textId="478F508B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KUZU</w:t>
            </w:r>
          </w:p>
        </w:tc>
      </w:tr>
      <w:tr w:rsidR="002F01EA" w:rsidRPr="009E3717" w14:paraId="657EC1E0" w14:textId="77777777" w:rsidTr="00082BE6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85DA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Baba 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A242" w14:textId="704FFC4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Vehbi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A24F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Baba adı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77F5" w14:textId="6CE29891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Mustafa</w:t>
            </w:r>
          </w:p>
        </w:tc>
      </w:tr>
      <w:tr w:rsidR="002F01EA" w:rsidRPr="009E3717" w14:paraId="3920896B" w14:textId="77777777" w:rsidTr="00082BE6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A057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Anne 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0E03" w14:textId="699F3744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Meral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4BDA" w14:textId="26425373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Anne Adı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BDF7" w14:textId="3D2CC9D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Cemile</w:t>
            </w:r>
          </w:p>
        </w:tc>
      </w:tr>
      <w:tr w:rsidR="002F01EA" w:rsidRPr="009E3717" w14:paraId="1C9BD429" w14:textId="77777777" w:rsidTr="00082BE6">
        <w:trPr>
          <w:jc w:val="center"/>
        </w:trPr>
        <w:tc>
          <w:tcPr>
            <w:tcW w:w="4606" w:type="dxa"/>
            <w:gridSpan w:val="2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9BCC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B75A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</w:tr>
      <w:tr w:rsidR="002F01EA" w:rsidRPr="009E3717" w14:paraId="6199926E" w14:textId="77777777" w:rsidTr="00082BE6">
        <w:trPr>
          <w:jc w:val="center"/>
        </w:trPr>
        <w:tc>
          <w:tcPr>
            <w:tcW w:w="4606" w:type="dxa"/>
            <w:gridSpan w:val="2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E1EB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B09C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34455260" w14:textId="255DB760" w:rsidR="002F01EA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1750B2C6" w14:textId="0DE701B1" w:rsid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723899C5" w14:textId="77777777" w:rsidR="009E3717" w:rsidRP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6275F089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</w:p>
        </w:tc>
      </w:tr>
    </w:tbl>
    <w:p w14:paraId="5B937DEB" w14:textId="77777777" w:rsidR="002F01EA" w:rsidRPr="0064101D" w:rsidRDefault="00713EA8" w:rsidP="002F0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>
        <w:rPr>
          <w:rFonts w:eastAsia="Times New Roman" w:cs="Calibri"/>
          <w:b/>
          <w:bCs/>
          <w:color w:val="FF0000"/>
          <w:sz w:val="32"/>
          <w:szCs w:val="32"/>
          <w:u w:val="single"/>
          <w:lang w:eastAsia="tr-TR"/>
        </w:rPr>
        <w:t>ŞAHİTLER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701"/>
        <w:gridCol w:w="1843"/>
        <w:gridCol w:w="1559"/>
        <w:gridCol w:w="1559"/>
        <w:gridCol w:w="1669"/>
      </w:tblGrid>
      <w:tr w:rsidR="00082BE6" w:rsidRPr="002B4DDC" w14:paraId="02B3341F" w14:textId="179A08FC" w:rsidTr="00082BE6">
        <w:trPr>
          <w:jc w:val="center"/>
        </w:trPr>
        <w:tc>
          <w:tcPr>
            <w:tcW w:w="1813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9928" w14:textId="77777777" w:rsidR="00082BE6" w:rsidRPr="0064101D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1</w:t>
            </w:r>
          </w:p>
        </w:tc>
        <w:tc>
          <w:tcPr>
            <w:tcW w:w="1701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65E1" w14:textId="77777777" w:rsidR="00082BE6" w:rsidRPr="0064101D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- 2</w:t>
            </w:r>
          </w:p>
        </w:tc>
        <w:tc>
          <w:tcPr>
            <w:tcW w:w="1843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</w:tcPr>
          <w:p w14:paraId="7B128F04" w14:textId="53A7633E" w:rsidR="00082BE6" w:rsidRPr="00713EA8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</w:tcPr>
          <w:p w14:paraId="02AE385F" w14:textId="5D34F71C" w:rsidR="00082BE6" w:rsidRPr="00713EA8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</w:tcPr>
          <w:p w14:paraId="07F893D6" w14:textId="7DC4C761" w:rsidR="00082BE6" w:rsidRPr="00713EA8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5</w:t>
            </w:r>
          </w:p>
        </w:tc>
        <w:tc>
          <w:tcPr>
            <w:tcW w:w="1669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</w:tcPr>
          <w:p w14:paraId="0B577342" w14:textId="0B107718" w:rsidR="00082BE6" w:rsidRPr="00713EA8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6</w:t>
            </w:r>
          </w:p>
        </w:tc>
      </w:tr>
      <w:tr w:rsidR="00082BE6" w:rsidRPr="002B4DDC" w14:paraId="0025D384" w14:textId="34ED57EF" w:rsidTr="00082BE6">
        <w:trPr>
          <w:trHeight w:val="492"/>
          <w:jc w:val="center"/>
        </w:trPr>
        <w:tc>
          <w:tcPr>
            <w:tcW w:w="1813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422F" w14:textId="2C12ED8F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A651" w14:textId="298CB925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Adı ve Soyadı</w:t>
            </w:r>
          </w:p>
          <w:p w14:paraId="75274F9B" w14:textId="43757972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91484CF" w14:textId="089ABA80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2A396A87" w14:textId="68126BBF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Adı ve Soyadı</w:t>
            </w:r>
          </w:p>
          <w:p w14:paraId="25BC5FB8" w14:textId="77777777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</w:p>
          <w:p w14:paraId="77FEAAE8" w14:textId="77B88845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4BAAEF6B" w14:textId="77777777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Adı ve Soyadı</w:t>
            </w:r>
          </w:p>
          <w:p w14:paraId="1129EA76" w14:textId="77777777" w:rsid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3EC2BE9" w14:textId="77777777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Adı ve Soyadı</w:t>
            </w:r>
          </w:p>
          <w:p w14:paraId="10534511" w14:textId="77777777" w:rsid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082BE6" w:rsidRPr="002B4DDC" w14:paraId="193222AF" w14:textId="658D5D76" w:rsidTr="00082BE6">
        <w:trPr>
          <w:jc w:val="center"/>
        </w:trPr>
        <w:tc>
          <w:tcPr>
            <w:tcW w:w="1813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60A7" w14:textId="77777777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C66D" w14:textId="77777777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3680BB28" w14:textId="53F8F4F2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1966812" w14:textId="364783F7" w:rsidR="00082BE6" w:rsidRPr="00082BE6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B06A25E" w14:textId="0E8F2F5F" w:rsidR="00082BE6" w:rsidRPr="002B4DDC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B477239" w14:textId="2619089C" w:rsidR="00082BE6" w:rsidRPr="002B4DDC" w:rsidRDefault="00082BE6" w:rsidP="0008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082BE6">
              <w:rPr>
                <w:rFonts w:ascii="Times New Roman" w:eastAsia="Times New Roman" w:hAnsi="Times New Roman"/>
                <w:b/>
                <w:bCs/>
                <w:color w:val="1F497D" w:themeColor="text2"/>
                <w:sz w:val="20"/>
                <w:szCs w:val="20"/>
                <w:lang w:eastAsia="tr-TR"/>
              </w:rPr>
              <w:t>İmzası</w:t>
            </w:r>
          </w:p>
        </w:tc>
      </w:tr>
      <w:tr w:rsidR="00082BE6" w:rsidRPr="002B4DDC" w14:paraId="11FE4C73" w14:textId="7EF5E64B" w:rsidTr="00082BE6">
        <w:trPr>
          <w:trHeight w:val="767"/>
          <w:jc w:val="center"/>
        </w:trPr>
        <w:tc>
          <w:tcPr>
            <w:tcW w:w="1813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5A4F" w14:textId="7620AE41" w:rsidR="00082BE6" w:rsidRPr="002B4DDC" w:rsidRDefault="00082BE6" w:rsidP="00CC7A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4E28" w14:textId="77777777" w:rsidR="00082BE6" w:rsidRPr="002B4DDC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65553CFB" w14:textId="77777777" w:rsidR="00082BE6" w:rsidRPr="002B4DDC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12114B1E" w14:textId="77777777" w:rsidR="00082BE6" w:rsidRPr="002B4DDC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3C7B80E3" w14:textId="77777777" w:rsidR="00082BE6" w:rsidRPr="002B4DDC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690C46C6" w14:textId="77777777" w:rsidR="00082BE6" w:rsidRPr="002B4DDC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1704109E" w14:textId="77777777" w:rsidR="00082BE6" w:rsidRPr="002B4DDC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15596DE1" w14:textId="77777777" w:rsidR="00082BE6" w:rsidRPr="002B4DDC" w:rsidRDefault="00082BE6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14B5CD88" w14:textId="77777777" w:rsidR="00082BE6" w:rsidRPr="002B4DDC" w:rsidRDefault="00082BE6" w:rsidP="00CC7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54EA9FAE" w14:textId="77777777" w:rsidR="00082BE6" w:rsidRPr="002B4DDC" w:rsidRDefault="00082BE6" w:rsidP="00CC7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3A90D989" w14:textId="77777777" w:rsidR="00082BE6" w:rsidRPr="002B4DDC" w:rsidRDefault="00082BE6" w:rsidP="00CC7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</w:tc>
      </w:tr>
      <w:tr w:rsidR="00082BE6" w:rsidRPr="002B4DDC" w14:paraId="7B67E37B" w14:textId="61F63436" w:rsidTr="00082BE6">
        <w:trPr>
          <w:jc w:val="center"/>
        </w:trPr>
        <w:tc>
          <w:tcPr>
            <w:tcW w:w="1813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8482" w14:textId="77777777" w:rsidR="00082BE6" w:rsidRPr="0064101D" w:rsidRDefault="00082BE6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6410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RESMİ NİKÂH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CÜZDANININ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7A98" w14:textId="3B0E2657" w:rsidR="00082BE6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Tarihi</w:t>
            </w: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      </w:t>
            </w: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                   </w:t>
            </w:r>
          </w:p>
          <w:p w14:paraId="29B9ED5D" w14:textId="762D4AE7" w:rsidR="00082BE6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Yeri          </w:t>
            </w:r>
          </w:p>
          <w:p w14:paraId="5CD3E1F3" w14:textId="429F679E" w:rsidR="00082BE6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Numarası  </w:t>
            </w:r>
          </w:p>
          <w:p w14:paraId="479006F6" w14:textId="77777777" w:rsidR="00082BE6" w:rsidRPr="002B4DDC" w:rsidRDefault="00082BE6" w:rsidP="009E371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6630" w:type="dxa"/>
            <w:gridSpan w:val="4"/>
            <w:vMerge w:val="restart"/>
            <w:tcBorders>
              <w:top w:val="nil"/>
              <w:left w:val="nil"/>
              <w:right w:val="single" w:sz="24" w:space="0" w:color="808080"/>
            </w:tcBorders>
          </w:tcPr>
          <w:p w14:paraId="33012865" w14:textId="77777777" w:rsidR="00082BE6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15 Mayıs 2022 </w:t>
            </w:r>
          </w:p>
          <w:p w14:paraId="4E777073" w14:textId="77777777" w:rsidR="00082BE6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Beşiktaş Evlendirme Dairesi</w:t>
            </w:r>
          </w:p>
          <w:p w14:paraId="3D3DD47C" w14:textId="77777777" w:rsidR="00082BE6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082BE6" w:rsidRPr="002B4DDC" w14:paraId="435BBA85" w14:textId="080D5CDC" w:rsidTr="00082BE6">
        <w:trPr>
          <w:jc w:val="center"/>
        </w:trPr>
        <w:tc>
          <w:tcPr>
            <w:tcW w:w="1813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51CB" w14:textId="300C9845" w:rsidR="00082BE6" w:rsidRPr="0064101D" w:rsidRDefault="00082BE6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Dini Nikah Akdi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AD31" w14:textId="6CB6F7CA" w:rsidR="00082BE6" w:rsidRPr="002B4DDC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Tarihi </w:t>
            </w:r>
          </w:p>
        </w:tc>
        <w:tc>
          <w:tcPr>
            <w:tcW w:w="6630" w:type="dxa"/>
            <w:gridSpan w:val="4"/>
            <w:vMerge/>
            <w:tcBorders>
              <w:left w:val="nil"/>
              <w:bottom w:val="nil"/>
              <w:right w:val="single" w:sz="24" w:space="0" w:color="808080"/>
            </w:tcBorders>
          </w:tcPr>
          <w:p w14:paraId="03B0262A" w14:textId="77777777" w:rsidR="00082BE6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082BE6" w:rsidRPr="002B4DDC" w14:paraId="48906B03" w14:textId="17B4BC41" w:rsidTr="00082BE6">
        <w:trPr>
          <w:jc w:val="center"/>
        </w:trPr>
        <w:tc>
          <w:tcPr>
            <w:tcW w:w="1813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2F54" w14:textId="77777777" w:rsidR="00082BE6" w:rsidRPr="0064101D" w:rsidRDefault="00082BE6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A525" w14:textId="67B75BA0" w:rsidR="00082BE6" w:rsidRPr="002B4DDC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0BA6B66D" w14:textId="77777777" w:rsidR="00082BE6" w:rsidRDefault="00082BE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</w:tbl>
    <w:p w14:paraId="11D72114" w14:textId="017EDE2C" w:rsidR="002F01EA" w:rsidRPr="00475CB6" w:rsidRDefault="007125A0" w:rsidP="002F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Mehir Miktarı:   </w:t>
      </w:r>
    </w:p>
    <w:p w14:paraId="051CC8D9" w14:textId="0DD2AB1F" w:rsidR="002F01EA" w:rsidRPr="002B4DDC" w:rsidRDefault="007125A0" w:rsidP="002F01EA">
      <w:pPr>
        <w:spacing w:after="0" w:line="240" w:lineRule="auto"/>
        <w:jc w:val="both"/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Bu </w:t>
      </w:r>
      <w:proofErr w:type="spellStart"/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dînî</w:t>
      </w:r>
      <w:proofErr w:type="spellEnd"/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nikâh akdi </w:t>
      </w:r>
      <w:r w:rsidR="003A72AD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15 Mayıs </w:t>
      </w:r>
      <w:proofErr w:type="gramStart"/>
      <w:r w:rsidR="003A72AD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>2022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</w:t>
      </w:r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Pazar</w:t>
      </w:r>
      <w:proofErr w:type="gramEnd"/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günü Saat 15:00’te </w:t>
      </w:r>
      <w:r w:rsidR="00C17D56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Beşiktaş Belediyesi Evlendirme Dairesinde 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yapıl</w:t>
      </w:r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acak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resmi </w:t>
      </w:r>
      <w:r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nikâh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tarih ve s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ayısı esas alınarak tarafımdan yapılmıştı</w:t>
      </w:r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r.</w:t>
      </w:r>
      <w:r w:rsidR="00C17D5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</w:t>
      </w:r>
    </w:p>
    <w:p w14:paraId="3C51D25F" w14:textId="77777777" w:rsidR="002F01EA" w:rsidRPr="002B4DDC" w:rsidRDefault="007125A0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  <w:t xml:space="preserve"> </w:t>
      </w:r>
    </w:p>
    <w:p w14:paraId="2A00606D" w14:textId="77777777" w:rsidR="002F01EA" w:rsidRPr="007125A0" w:rsidRDefault="002F01EA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6B800E3C" w14:textId="77777777" w:rsidR="002F01EA" w:rsidRDefault="002F01EA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2AAF0F6E" w14:textId="77777777" w:rsidR="007125A0" w:rsidRPr="002B4DDC" w:rsidRDefault="007125A0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18EFBDB7" w14:textId="3991DE04" w:rsidR="002F01EA" w:rsidRDefault="003A72AD" w:rsidP="007125A0">
      <w:pPr>
        <w:spacing w:after="0" w:line="240" w:lineRule="auto"/>
        <w:ind w:left="5664" w:firstLine="708"/>
        <w:jc w:val="both"/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              Vehbi AKŞİT</w:t>
      </w:r>
    </w:p>
    <w:p w14:paraId="404DC549" w14:textId="7D23D76C" w:rsidR="007125A0" w:rsidRPr="002B4DDC" w:rsidRDefault="006252EE" w:rsidP="007125A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 </w:t>
      </w:r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İstanbul </w:t>
      </w:r>
      <w:proofErr w:type="spellStart"/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Çekmeköy</w:t>
      </w:r>
      <w:proofErr w:type="spellEnd"/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Müftüsü</w:t>
      </w:r>
    </w:p>
    <w:p w14:paraId="3887203C" w14:textId="77777777" w:rsidR="003A72AD" w:rsidRDefault="003A72AD" w:rsidP="00757419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0"/>
          <w:u w:val="single"/>
          <w:lang w:eastAsia="tr-TR"/>
        </w:rPr>
      </w:pPr>
    </w:p>
    <w:p w14:paraId="785895B3" w14:textId="334D2886" w:rsidR="008A3D16" w:rsidRPr="008A3D16" w:rsidRDefault="00A669BB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5A0C" wp14:editId="103F9D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B448B" w14:textId="77777777" w:rsidR="00A669BB" w:rsidRPr="00A669BB" w:rsidRDefault="00A669BB" w:rsidP="00A669BB">
                            <w:pPr>
                              <w:pStyle w:val="Balk1"/>
                              <w:jc w:val="center"/>
                              <w:rPr>
                                <w:rFonts w:eastAsia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9BB">
                              <w:rPr>
                                <w:rFonts w:eastAsia="Times New Roman"/>
                                <w:sz w:val="72"/>
                                <w:szCs w:val="72"/>
                                <w:lang w:eastAsia="tr-T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Nikâh Duası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85A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6DB448B" w14:textId="77777777" w:rsidR="00A669BB" w:rsidRPr="00A669BB" w:rsidRDefault="00A669BB" w:rsidP="00A669BB">
                      <w:pPr>
                        <w:pStyle w:val="Balk1"/>
                        <w:jc w:val="center"/>
                        <w:rPr>
                          <w:rFonts w:eastAsia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9BB">
                        <w:rPr>
                          <w:rFonts w:eastAsia="Times New Roman"/>
                          <w:sz w:val="72"/>
                          <w:szCs w:val="72"/>
                          <w:lang w:eastAsia="tr-T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Nikâh Duası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El-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hamdü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lillâhi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vessalâtü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vesselâmü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Rasûlina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gram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Muhammedin</w:t>
      </w:r>
      <w:proofErr w:type="gram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âlihî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ashâbihî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ecme’în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7973ED09" w14:textId="415B9AD6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ne’ûzü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billâhi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urûri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enfüsinâ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seyyiâti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a’mâlinâ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 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neşhedü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en lâ ilâhe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illallâhü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vahdehû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lâ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şerîke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leh.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hedü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enne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Muhammeden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abdühû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Rasûlühü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 </w:t>
      </w:r>
    </w:p>
    <w:p w14:paraId="6F595998" w14:textId="3995048C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Allâhümmec’al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hâzel</w:t>
      </w:r>
      <w:proofErr w:type="spellEnd"/>
      <w:proofErr w:type="gram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gram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akde 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beyne </w:t>
      </w:r>
      <w:r w:rsidR="00A669BB" w:rsidRPr="00A669BB"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  <w:t xml:space="preserve">Elif Şeyma ve Murat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meymûne</w: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mübârakâ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Vec’al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ülf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mahabbeten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karârâ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tec’al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nefraten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fitneten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firârâ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 </w:t>
      </w:r>
    </w:p>
    <w:p w14:paraId="51CF08A4" w14:textId="69C976F2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ellif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kemâ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elle</w: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fte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beyne Âdeme ve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proofErr w:type="gram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Havvâ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  Ve</w:t>
      </w:r>
      <w:proofErr w:type="gram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kemâ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ellefte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beyne Muhammedin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sallallâhü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‘aleyhi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sel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Hatîcetel-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übrâ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radiyallâhü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beyne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Aliyyin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radıyallâhü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Fatımetez-Zehrâ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radıyallâhü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0E8B4F20" w14:textId="508E93A7" w:rsidR="008A3D16" w:rsidRPr="008A3D16" w:rsidRDefault="007125A0" w:rsidP="007125A0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       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a’tı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lehümâ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evlâden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sâlihâ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 Ve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umran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tavîlâ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rizkan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vâsi’â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br/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heb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ezvâcinâ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zürriyyâtinâ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kurrate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a’yünün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vec’alnâ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lil-müttekîne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imâmâ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        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âtinâ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haseneten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fil-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âhırati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hesaneh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kınâ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azâben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-nâr.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Rabbenağfirlî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velivalideyye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velil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mü’minine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yevme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yekûmül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hisâb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Sübhâne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Rabbike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Rabbil</w:t>
      </w:r>
      <w:proofErr w:type="spellEnd"/>
      <w:proofErr w:type="gram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spellStart"/>
      <w:proofErr w:type="gram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ızzeti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ammâ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yasıfûn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selâmün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alel-mürselîn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Vel-hamdü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lillâhi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Rabbil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âlemîn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11674669" w14:textId="77777777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Anlamı:</w:t>
      </w:r>
      <w:r w:rsidRPr="008A3D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tr-TR"/>
        </w:rPr>
        <w:t> 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“Allah’a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hamd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olsun. Peygamberimiz Hz. Muhammed’e,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âl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ashabına salat ve selam olsun.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 xml:space="preserve">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Nefsimizin şerlerinden ve kötü amellerimizden Allah’a sığınırız.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rtl/>
          <w:lang w:eastAsia="tr-TR"/>
        </w:rPr>
        <w:t>        </w:t>
      </w:r>
    </w:p>
    <w:p w14:paraId="4204DE12" w14:textId="77777777" w:rsidR="008A3D16" w:rsidRPr="00214DEB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Bir tek Allah’tan başka ilah olmadığına ve Onun ortağının bulunmadığına  şahadet ederiz. Hz. Muhammed’in O’nun kulu ve resulü olduğuna da şahadet ederiz. </w:t>
      </w:r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</w:t>
      </w:r>
      <w:proofErr w:type="gram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bk.</w:t>
      </w:r>
      <w:proofErr w:type="gram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Ebû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Davut, Nikâh, 33;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İbn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Mâce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, Nikâh, 19;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Tirmizî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, Nikâh, 16)</w:t>
      </w:r>
    </w:p>
    <w:p w14:paraId="4FC82DA8" w14:textId="792861EB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Allah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’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 xml:space="preserve">Elif Şeyma Hanım ile Murat Bey 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arasında yapılan bu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evlilik akdini mübarek eyle. Bu çiftler arasında ülfet/geçim, sevgi ve evliliklerinde sebat nasip eyle, aralarında nefret, geçimsizlik ve ayrılık var eyleme.</w:t>
      </w:r>
    </w:p>
    <w:p w14:paraId="4D8C6D0F" w14:textId="6A22E0B1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Allah’ım!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Elif Şeyma Hanım ile Murat Bey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arasında </w:t>
      </w:r>
      <w:r w:rsidR="007F4DBA"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Âdem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(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a.s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.) ile Havva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annemiz arasındaki sevgiyi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; Hz. Muhammed (a.s.) ile Hatice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annemiz arasındaki aşkı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Hz. Ali (r.a.) ile Hz. Fatıma (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r.a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.) arasında var olan ülfet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,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muhabbeti,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geçim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kaynaşma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yı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var eyle.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br/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Allah’ım!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Elif Şeyma Hanım ile Murat Be</w:t>
      </w:r>
      <w:r w:rsid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y</w:t>
      </w:r>
      <w:r w:rsidR="007F4DBA" w:rsidRPr="007F4DBA">
        <w:rPr>
          <w:rFonts w:ascii="Verdana" w:eastAsia="Times New Roman" w:hAnsi="Verdana" w:cs="Times New Roman"/>
          <w:b/>
          <w:i/>
          <w:iCs/>
          <w:sz w:val="20"/>
          <w:szCs w:val="20"/>
          <w:lang w:eastAsia="tr-TR"/>
        </w:rPr>
        <w:t>’e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sâ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lih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çocuklar, 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bereketli,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uzun ömürler ve bol rızık ihsan eyle.</w:t>
      </w:r>
    </w:p>
    <w:p w14:paraId="1F40A8ED" w14:textId="2D6AE06B" w:rsidR="008A3D16" w:rsidRPr="007F4DBA" w:rsidRDefault="007F4DBA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“</w:t>
      </w:r>
      <w:r w:rsidR="008A3D16"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Ey Rabbimiz! Eşlerimizi ve çocuklarımızı bize göz aydınlığı kıl ve bizi Allah’a karşı gelmekten sakınanlara önder eyle” </w:t>
      </w:r>
      <w:r w:rsidR="008A3D16" w:rsidRPr="007F4DBA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(Furkan, 25/74)</w:t>
      </w:r>
    </w:p>
    <w:p w14:paraId="0E9D42B9" w14:textId="77777777" w:rsidR="008A3D16" w:rsidRPr="007F4DBA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Rabbimiz! Bize dünyada da iyilik, güzellik ve 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nimet ver, ahirette de iyilik, g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üzellik ve nimet ver ve bizi cehennem azabından kor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u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> </w:t>
      </w:r>
      <w:r w:rsidRPr="007F4DBA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(Bakara, 2/201)</w:t>
      </w:r>
    </w:p>
    <w:p w14:paraId="421576A5" w14:textId="77777777" w:rsidR="00644FC6" w:rsidRPr="00757419" w:rsidRDefault="008A3D16" w:rsidP="00757419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Senin Rabbin; kudret ve şeref sahibi olan Rab, onların nitelendirdiği şeylerden uzaktır, yücedir. Peygamberlere selam olsun.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Hamd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, alemlerin Rabbi olan Allah’a mahsustur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 xml:space="preserve">. </w:t>
      </w:r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</w:t>
      </w:r>
      <w:proofErr w:type="spellStart"/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Sâffât</w:t>
      </w:r>
      <w:proofErr w:type="spellEnd"/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, 37/180-182)</w:t>
      </w:r>
    </w:p>
    <w:sectPr w:rsidR="00644FC6" w:rsidRPr="00757419" w:rsidSect="003A72AD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16"/>
    <w:rsid w:val="00031068"/>
    <w:rsid w:val="00053ADD"/>
    <w:rsid w:val="00081F5C"/>
    <w:rsid w:val="00082BE6"/>
    <w:rsid w:val="000A031B"/>
    <w:rsid w:val="00100249"/>
    <w:rsid w:val="00214DEB"/>
    <w:rsid w:val="002F01EA"/>
    <w:rsid w:val="003A72AD"/>
    <w:rsid w:val="00445716"/>
    <w:rsid w:val="004607FF"/>
    <w:rsid w:val="00475CB6"/>
    <w:rsid w:val="004A51A2"/>
    <w:rsid w:val="006252EE"/>
    <w:rsid w:val="0064101D"/>
    <w:rsid w:val="00644FC6"/>
    <w:rsid w:val="007125A0"/>
    <w:rsid w:val="00713EA8"/>
    <w:rsid w:val="00757419"/>
    <w:rsid w:val="007F4DBA"/>
    <w:rsid w:val="008A3D16"/>
    <w:rsid w:val="009B2CDE"/>
    <w:rsid w:val="009E3717"/>
    <w:rsid w:val="00A669BB"/>
    <w:rsid w:val="00C17D56"/>
    <w:rsid w:val="00C37D84"/>
    <w:rsid w:val="00C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79FD"/>
  <w15:docId w15:val="{1657ABF6-0FD9-4C33-AEB4-D0CEA77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C6"/>
  </w:style>
  <w:style w:type="paragraph" w:styleId="Balk1">
    <w:name w:val="heading 1"/>
    <w:basedOn w:val="Normal"/>
    <w:next w:val="Normal"/>
    <w:link w:val="Balk1Char"/>
    <w:uiPriority w:val="9"/>
    <w:qFormat/>
    <w:rsid w:val="00A66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">
    <w:name w:val="baslik"/>
    <w:basedOn w:val="Normal"/>
    <w:rsid w:val="008A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3D16"/>
    <w:rPr>
      <w:b/>
      <w:bCs/>
    </w:rPr>
  </w:style>
  <w:style w:type="character" w:customStyle="1" w:styleId="apple-converted-space">
    <w:name w:val="apple-converted-space"/>
    <w:basedOn w:val="VarsaylanParagrafYazTipi"/>
    <w:rsid w:val="008A3D16"/>
  </w:style>
  <w:style w:type="character" w:styleId="Vurgu">
    <w:name w:val="Emphasis"/>
    <w:basedOn w:val="VarsaylanParagrafYazTipi"/>
    <w:uiPriority w:val="20"/>
    <w:qFormat/>
    <w:rsid w:val="008A3D1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1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66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 Seyma Aksit</cp:lastModifiedBy>
  <cp:revision>2</cp:revision>
  <cp:lastPrinted>2022-05-14T12:16:00Z</cp:lastPrinted>
  <dcterms:created xsi:type="dcterms:W3CDTF">2022-05-14T12:24:00Z</dcterms:created>
  <dcterms:modified xsi:type="dcterms:W3CDTF">2022-05-14T12:24:00Z</dcterms:modified>
</cp:coreProperties>
</file>